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ED" w:rsidRPr="00D166ED" w:rsidRDefault="00D166ED" w:rsidP="00D166ED">
      <w:pPr>
        <w:keepNext/>
        <w:keepLines/>
        <w:spacing w:before="360" w:after="240" w:line="30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166E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Форма обращения</w:t>
      </w:r>
    </w:p>
    <w:tbl>
      <w:tblPr>
        <w:tblStyle w:val="1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D166ED" w:rsidRPr="00D166ED" w:rsidTr="00D45AFA">
        <w:trPr>
          <w:trHeight w:val="1036"/>
        </w:trPr>
        <w:tc>
          <w:tcPr>
            <w:tcW w:w="5387" w:type="dxa"/>
          </w:tcPr>
          <w:p w:rsidR="00D166ED" w:rsidRPr="00D166ED" w:rsidRDefault="00D166ED" w:rsidP="00D166E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166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(на бланке организации)</w:t>
            </w:r>
          </w:p>
        </w:tc>
        <w:tc>
          <w:tcPr>
            <w:tcW w:w="4961" w:type="dxa"/>
          </w:tcPr>
          <w:p w:rsidR="00D166ED" w:rsidRPr="00D166ED" w:rsidRDefault="00D166ED" w:rsidP="00D166ED">
            <w:pPr>
              <w:tabs>
                <w:tab w:val="left" w:pos="4287"/>
              </w:tabs>
              <w:spacing w:line="360" w:lineRule="auto"/>
              <w:ind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6ED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Федеральная служба по аккредитации</w:t>
            </w:r>
          </w:p>
        </w:tc>
      </w:tr>
    </w:tbl>
    <w:p w:rsidR="00D166ED" w:rsidRPr="00D166ED" w:rsidRDefault="00D166ED" w:rsidP="00D166ED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166ED" w:rsidRPr="00D166ED" w:rsidRDefault="00D166ED" w:rsidP="00D166ED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166ED" w:rsidRPr="00D166ED" w:rsidRDefault="00D166ED" w:rsidP="00D166ED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Запрос на подключение ЛИМС к </w:t>
      </w:r>
      <w:r w:rsidRPr="00D166E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API</w:t>
      </w: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16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подсистемы сбора и хранения информации</w:t>
      </w:r>
      <w:r w:rsidRPr="00D16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деятельности аккредитованных лиц ФГИС Росаккредитации</w:t>
      </w: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D166ED" w:rsidRPr="00D166ED" w:rsidRDefault="00D166ED" w:rsidP="00D166ED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166ED" w:rsidRPr="00D166ED" w:rsidRDefault="00D166ED" w:rsidP="00D166ED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целях соблюдения положений приказа Минэкономразвития России </w:t>
      </w: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от 24 октября 2020 г. № 704 «Об утверждении Положения о составе сведений </w:t>
      </w: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о результатах деятельности аккредитованных лиц, об изменениях состава </w:t>
      </w: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 направляем </w:t>
      </w:r>
      <w:r w:rsidRPr="00D166ED">
        <w:rPr>
          <w:rFonts w:ascii="Times New Roman" w:eastAsia="MS Mincho" w:hAnsi="Times New Roman" w:cs="Times New Roman"/>
          <w:sz w:val="28"/>
          <w:szCs w:val="28"/>
        </w:rPr>
        <w:t>на рассмотрение</w:t>
      </w: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заявку о предоставлении доступа лабораторной информационной менед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жмент-системы (ЛИМС)</w:t>
      </w:r>
      <w:r w:rsidRPr="00D166ED">
        <w:rPr>
          <w:rFonts w:ascii="Times New Roman" w:eastAsia="MS Mincho" w:hAnsi="Times New Roman" w:cs="Times New Roman"/>
          <w:i/>
          <w:sz w:val="28"/>
          <w:szCs w:val="28"/>
        </w:rPr>
        <w:t>_________________________________________________________</w:t>
      </w:r>
    </w:p>
    <w:p w:rsidR="00D166ED" w:rsidRPr="00D166ED" w:rsidRDefault="00D166ED" w:rsidP="00D166ED">
      <w:pPr>
        <w:widowControl w:val="0"/>
        <w:spacing w:after="0" w:line="360" w:lineRule="auto"/>
        <w:ind w:right="-14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sz w:val="28"/>
          <w:szCs w:val="28"/>
        </w:rPr>
        <w:t>_</w:t>
      </w:r>
      <w:r w:rsidRPr="00D166ED">
        <w:rPr>
          <w:rFonts w:ascii="Times New Roman" w:eastAsia="MS Mincho" w:hAnsi="Times New Roman" w:cs="Times New Roman"/>
          <w:i/>
          <w:sz w:val="28"/>
          <w:szCs w:val="28"/>
        </w:rPr>
        <w:t>______________________________________________________________________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_</w:t>
      </w:r>
    </w:p>
    <w:p w:rsidR="00D166ED" w:rsidRPr="00D166ED" w:rsidRDefault="00D166ED" w:rsidP="00D166ED">
      <w:pPr>
        <w:widowControl w:val="0"/>
        <w:spacing w:after="0" w:line="36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D166E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(наименование аккредитованного лица)</w:t>
      </w:r>
    </w:p>
    <w:p w:rsidR="00D166ED" w:rsidRPr="00D166ED" w:rsidRDefault="00D166ED" w:rsidP="00D166ED">
      <w:pPr>
        <w:widowControl w:val="0"/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 API </w:t>
      </w:r>
      <w:r w:rsidRPr="00D16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подсистемы сбора и хранения информации о результатах деятельности аккредитованных лиц ФГИС Росаккредитации</w:t>
      </w:r>
      <w:r w:rsidRPr="00D166E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D166ED" w:rsidRPr="00D166ED" w:rsidRDefault="00D166ED" w:rsidP="00D166ED">
      <w:pPr>
        <w:widowControl w:val="0"/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542"/>
      </w:tblGrid>
      <w:tr w:rsidR="00D166ED" w:rsidRPr="00D166ED" w:rsidTr="00D45AFA">
        <w:trPr>
          <w:trHeight w:val="80"/>
        </w:trPr>
        <w:tc>
          <w:tcPr>
            <w:tcW w:w="1812" w:type="dxa"/>
            <w:hideMark/>
          </w:tcPr>
          <w:p w:rsidR="00D166ED" w:rsidRPr="00D166ED" w:rsidRDefault="00D166ED" w:rsidP="00D166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6E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542" w:type="dxa"/>
            <w:hideMark/>
          </w:tcPr>
          <w:p w:rsidR="00D166ED" w:rsidRPr="00D166ED" w:rsidRDefault="00D166ED" w:rsidP="00D166E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6ED">
              <w:rPr>
                <w:rFonts w:ascii="Times New Roman" w:eastAsia="Calibri" w:hAnsi="Times New Roman" w:cs="Times New Roman"/>
                <w:sz w:val="28"/>
                <w:szCs w:val="28"/>
              </w:rPr>
              <w:t>на __ л. в ___ экз.</w:t>
            </w:r>
          </w:p>
        </w:tc>
      </w:tr>
    </w:tbl>
    <w:p w:rsidR="00D166ED" w:rsidRPr="00D166ED" w:rsidRDefault="00D166ED" w:rsidP="00D166ED">
      <w:pPr>
        <w:spacing w:after="0" w:line="360" w:lineRule="auto"/>
        <w:ind w:right="-2" w:firstLine="709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D166ED" w:rsidRPr="00D166ED" w:rsidRDefault="00D166ED" w:rsidP="00D166ED">
      <w:pPr>
        <w:spacing w:after="0" w:line="360" w:lineRule="auto"/>
        <w:ind w:right="-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Должность</w:t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Подпись</w:t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ФИО</w:t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D166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</w:t>
      </w:r>
      <w:r w:rsidRPr="00D166ED">
        <w:rPr>
          <w:rFonts w:ascii="Times New Roman" w:eastAsia="Times New Roman" w:hAnsi="Times New Roman" w:cs="Times New Roman"/>
          <w:bCs/>
          <w:i/>
          <w:iCs/>
          <w:lang w:eastAsia="ru-RU"/>
        </w:rPr>
        <w:t>М.П. (при наличии)</w:t>
      </w:r>
    </w:p>
    <w:p w:rsidR="00362FE3" w:rsidRDefault="00362FE3" w:rsidP="00D166ED">
      <w:pPr>
        <w:spacing w:after="0" w:line="360" w:lineRule="auto"/>
        <w:ind w:right="-2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sectPr w:rsidR="00362FE3" w:rsidSect="00D166ED">
          <w:headerReference w:type="default" r:id="rId6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362FE3" w:rsidRPr="00362FE3" w:rsidRDefault="00362FE3" w:rsidP="00362FE3">
      <w:pPr>
        <w:spacing w:after="0" w:line="240" w:lineRule="auto"/>
        <w:ind w:left="5670" w:hanging="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F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362FE3" w:rsidRPr="00362FE3" w:rsidRDefault="00362FE3" w:rsidP="00362FE3">
      <w:pPr>
        <w:spacing w:after="0" w:line="240" w:lineRule="auto"/>
        <w:ind w:left="5670" w:hanging="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FE3">
        <w:rPr>
          <w:rFonts w:ascii="Times New Roman" w:eastAsia="Calibri" w:hAnsi="Times New Roman" w:cs="Times New Roman"/>
          <w:sz w:val="28"/>
          <w:szCs w:val="28"/>
        </w:rPr>
        <w:t>к форме обращения</w:t>
      </w:r>
    </w:p>
    <w:p w:rsidR="00362FE3" w:rsidRPr="00362FE3" w:rsidRDefault="00362FE3" w:rsidP="00362F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2FE3" w:rsidRPr="00362FE3" w:rsidRDefault="00362FE3" w:rsidP="00362FE3">
      <w:pPr>
        <w:widowControl w:val="0"/>
        <w:spacing w:after="0" w:line="2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FE3" w:rsidRPr="00362FE3" w:rsidRDefault="00362FE3" w:rsidP="00362FE3">
      <w:pPr>
        <w:widowControl w:val="0"/>
        <w:spacing w:after="0" w:line="2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362FE3" w:rsidRPr="00362FE3" w:rsidRDefault="00362FE3" w:rsidP="00362F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2F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предоставление доступа к API подсист</w:t>
      </w:r>
      <w:bookmarkStart w:id="0" w:name="_GoBack"/>
      <w:bookmarkEnd w:id="0"/>
      <w:r w:rsidRPr="00362F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емы сбора и хранения информации</w:t>
      </w:r>
      <w:r w:rsidRPr="00362F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о результатах деятельности аккредитованных лиц ФГИС Росаккредитации </w:t>
      </w:r>
      <w:r w:rsidRPr="00362F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362FE3" w:rsidRPr="00362FE3" w:rsidTr="00D45AFA">
        <w:trPr>
          <w:trHeight w:val="299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(полное наименование юридического лица, наименование аккредитованного лица)</w:t>
            </w:r>
          </w:p>
        </w:tc>
      </w:tr>
      <w:tr w:rsidR="00362FE3" w:rsidRPr="00362FE3" w:rsidTr="00D45AFA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c>
          <w:tcPr>
            <w:tcW w:w="10065" w:type="dxa"/>
            <w:hideMark/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(ОГРН, ИНН, уникальный номер записи об аккредитации)</w:t>
            </w:r>
          </w:p>
        </w:tc>
      </w:tr>
      <w:tr w:rsidR="00362FE3" w:rsidRPr="00362FE3" w:rsidTr="00D45AFA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(полное наименование ЛИМС)</w:t>
            </w:r>
          </w:p>
        </w:tc>
      </w:tr>
      <w:tr w:rsidR="00362FE3" w:rsidRPr="00362FE3" w:rsidTr="00D45AFA">
        <w:trPr>
          <w:trHeight w:val="296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rPr>
          <w:trHeight w:val="296"/>
        </w:trPr>
        <w:tc>
          <w:tcPr>
            <w:tcW w:w="10065" w:type="dxa"/>
            <w:tcBorders>
              <w:top w:val="single" w:sz="4" w:space="0" w:color="auto"/>
              <w:left w:val="nil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 xml:space="preserve">(«белый» </w:t>
            </w: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val="en-US" w:eastAsia="ru-RU"/>
              </w:rPr>
              <w:t>IP</w:t>
            </w: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-адрес, с которого ЛИМС будет осуществлять подключение)</w:t>
            </w:r>
          </w:p>
        </w:tc>
      </w:tr>
      <w:tr w:rsidR="00362FE3" w:rsidRPr="00362FE3" w:rsidTr="00D45AFA">
        <w:trPr>
          <w:trHeight w:val="296"/>
        </w:trPr>
        <w:tc>
          <w:tcPr>
            <w:tcW w:w="10065" w:type="dxa"/>
            <w:tcBorders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rPr>
          <w:trHeight w:val="296"/>
        </w:trPr>
        <w:tc>
          <w:tcPr>
            <w:tcW w:w="10065" w:type="dxa"/>
            <w:tcBorders>
              <w:top w:val="single" w:sz="4" w:space="0" w:color="auto"/>
              <w:left w:val="nil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(программная платформа, на которой базируется ЛИМС (</w:t>
            </w:r>
            <w:r w:rsidRPr="00362FE3">
              <w:rPr>
                <w:rFonts w:ascii="Times New Roman" w:eastAsia="Calibri" w:hAnsi="Times New Roman" w:cs="Times New Roman"/>
                <w:sz w:val="20"/>
                <w:szCs w:val="20"/>
              </w:rPr>
              <w:t>«1С: Предприятие», «Битрикс24» и др.</w:t>
            </w: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62FE3" w:rsidRPr="00362FE3" w:rsidTr="00D45AFA">
        <w:trPr>
          <w:trHeight w:val="296"/>
        </w:trPr>
        <w:tc>
          <w:tcPr>
            <w:tcW w:w="10065" w:type="dxa"/>
            <w:tcBorders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c>
          <w:tcPr>
            <w:tcW w:w="10065" w:type="dxa"/>
            <w:tcBorders>
              <w:top w:val="single" w:sz="4" w:space="0" w:color="auto"/>
              <w:left w:val="nil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(тип ЛИМС (о</w:t>
            </w:r>
            <w:r w:rsidRPr="00362FE3">
              <w:rPr>
                <w:rFonts w:ascii="Times New Roman" w:eastAsia="Calibri" w:hAnsi="Times New Roman" w:cs="Times New Roman"/>
                <w:sz w:val="20"/>
                <w:szCs w:val="20"/>
              </w:rPr>
              <w:t>блачный или локальный</w:t>
            </w: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62FE3" w:rsidRPr="00362FE3" w:rsidTr="00D45AFA">
        <w:tc>
          <w:tcPr>
            <w:tcW w:w="10065" w:type="dxa"/>
            <w:tcBorders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2FE3" w:rsidRPr="00362FE3" w:rsidRDefault="00362FE3" w:rsidP="0036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(фамилия, имя, отчество (при наличии), должность технического специалиста аккредитованного лица)</w:t>
            </w:r>
          </w:p>
        </w:tc>
      </w:tr>
      <w:tr w:rsidR="00362FE3" w:rsidRPr="00362FE3" w:rsidTr="00D45AFA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FE3" w:rsidRPr="00362FE3" w:rsidRDefault="00362FE3" w:rsidP="00362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62FE3" w:rsidRPr="00362FE3" w:rsidTr="00D45AFA">
        <w:trPr>
          <w:trHeight w:val="373"/>
        </w:trPr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2FE3" w:rsidRPr="00362FE3" w:rsidRDefault="00362FE3" w:rsidP="00362FE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(телефон, адрес электронной почты технического специалиста аккредитованного лица)</w:t>
            </w:r>
          </w:p>
          <w:p w:rsidR="00362FE3" w:rsidRPr="00362FE3" w:rsidRDefault="00362FE3" w:rsidP="00362FE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2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437"/>
      </w:tblGrid>
      <w:tr w:rsidR="00362FE3" w:rsidRPr="00362FE3" w:rsidTr="00D45AFA">
        <w:trPr>
          <w:trHeight w:val="1297"/>
        </w:trPr>
        <w:tc>
          <w:tcPr>
            <w:tcW w:w="589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62FE3">
              <w:rPr>
                <w:rFonts w:ascii="Times New Roman" w:eastAsia="Calibri" w:hAnsi="Times New Roman" w:cs="Times New Roman"/>
                <w:b/>
                <w:bCs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4FE5740E" wp14:editId="30A2119B">
                  <wp:extent cx="212090" cy="2927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FE3" w:rsidRPr="00362FE3" w:rsidRDefault="00362FE3" w:rsidP="00362FE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437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2FE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Подтверждаю, что сотрудники Аккредитованного лица, уполномоченные на доступ </w:t>
            </w:r>
            <w:r w:rsidRPr="00362FE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к API </w:t>
            </w:r>
            <w:r w:rsidRPr="00362FE3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подсистемы сбора и хранения информации о результатах деятельности аккредитованных лиц</w:t>
            </w:r>
            <w:r w:rsidRPr="00362FE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ФГИС Росаккредитации</w:t>
            </w:r>
            <w:r w:rsidRPr="00362FE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обладают квалификацией и навыками, необходимыми </w:t>
            </w:r>
            <w:r w:rsidRPr="00362FE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для выполнения операций в личных кабинетах ФГИС Росаккредитации.</w:t>
            </w:r>
          </w:p>
        </w:tc>
      </w:tr>
      <w:tr w:rsidR="00362FE3" w:rsidRPr="00362FE3" w:rsidTr="00D45AFA">
        <w:trPr>
          <w:trHeight w:val="1287"/>
        </w:trPr>
        <w:tc>
          <w:tcPr>
            <w:tcW w:w="589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62FE3">
              <w:rPr>
                <w:rFonts w:ascii="Times New Roman" w:eastAsia="Calibri" w:hAnsi="Times New Roman" w:cs="Times New Roman"/>
                <w:b/>
                <w:bCs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548A3CF3" wp14:editId="565127B8">
                  <wp:extent cx="212090" cy="2927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position w:val="-11"/>
                <w:sz w:val="26"/>
                <w:szCs w:val="26"/>
                <w:lang w:eastAsia="ru-RU"/>
              </w:rPr>
            </w:pPr>
          </w:p>
        </w:tc>
        <w:tc>
          <w:tcPr>
            <w:tcW w:w="9437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2FE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Подтверждаю, что ЛИМС Аккредитованного лица соответствует требованиям Регламента интеграции лабораторных информационных менеджмент-систем аккредитованных лиц </w:t>
            </w:r>
            <w:r w:rsidRPr="00362FE3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 подсистемой сбора и хранения информации о результатах деятельности аккредитованных лиц ФГИС Росаккредитации.</w:t>
            </w:r>
          </w:p>
        </w:tc>
      </w:tr>
      <w:tr w:rsidR="00362FE3" w:rsidRPr="00362FE3" w:rsidTr="00D45AFA">
        <w:trPr>
          <w:trHeight w:val="994"/>
        </w:trPr>
        <w:tc>
          <w:tcPr>
            <w:tcW w:w="589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"/>
                <w:szCs w:val="26"/>
              </w:rPr>
            </w:pPr>
          </w:p>
          <w:p w:rsidR="00362FE3" w:rsidRPr="00362FE3" w:rsidRDefault="00362FE3" w:rsidP="00362FE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FE3">
              <w:rPr>
                <w:rFonts w:ascii="Times New Roman" w:eastAsia="Calibri" w:hAnsi="Times New Roman" w:cs="Times New Roman"/>
                <w:b/>
                <w:bCs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026D97D6" wp14:editId="4166A5FD">
                  <wp:extent cx="212090" cy="2927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7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2FE3">
              <w:rPr>
                <w:rFonts w:ascii="Times New Roman" w:eastAsia="Calibri" w:hAnsi="Times New Roman" w:cs="Times New Roman"/>
                <w:sz w:val="24"/>
                <w:szCs w:val="28"/>
              </w:rPr>
              <w:t>Подтверждаю, что проинформирован о том, что некорректное выполнение операций по передаче сведений может привести к неработоспособности личного кабинета Аккредитованного лица и(или) утрате данных.</w:t>
            </w:r>
          </w:p>
        </w:tc>
      </w:tr>
      <w:tr w:rsidR="00362FE3" w:rsidRPr="00362FE3" w:rsidTr="00D45AFA">
        <w:trPr>
          <w:trHeight w:val="1310"/>
        </w:trPr>
        <w:tc>
          <w:tcPr>
            <w:tcW w:w="589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62FE3">
              <w:rPr>
                <w:rFonts w:ascii="Times New Roman" w:eastAsia="Calibri" w:hAnsi="Times New Roman" w:cs="Times New Roman"/>
                <w:b/>
                <w:bCs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19FAAC10" wp14:editId="40A7A16D">
                  <wp:extent cx="212090" cy="2927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7" w:type="dxa"/>
          </w:tcPr>
          <w:p w:rsidR="00362FE3" w:rsidRPr="00362FE3" w:rsidRDefault="00362FE3" w:rsidP="00362FE3">
            <w:pPr>
              <w:tabs>
                <w:tab w:val="left" w:pos="567"/>
                <w:tab w:val="left" w:pos="993"/>
              </w:tabs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Обязуюсь принимать необходимые меры, направленные на обеспечение защиты конфиденциальной информации от неправомерного доступа, уничтожения, копирования, блокирования, предоставления, распространения и от иных неправомерных действий </w:t>
            </w:r>
            <w:r w:rsidRPr="00362F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в отношении конфиденциальной информации.</w:t>
            </w:r>
          </w:p>
        </w:tc>
      </w:tr>
      <w:tr w:rsidR="00362FE3" w:rsidRPr="00362FE3" w:rsidTr="00D45AFA">
        <w:trPr>
          <w:trHeight w:val="748"/>
        </w:trPr>
        <w:tc>
          <w:tcPr>
            <w:tcW w:w="589" w:type="dxa"/>
          </w:tcPr>
          <w:p w:rsidR="00362FE3" w:rsidRPr="00362FE3" w:rsidRDefault="00362FE3" w:rsidP="00362F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position w:val="-11"/>
                <w:sz w:val="26"/>
                <w:szCs w:val="26"/>
                <w:lang w:eastAsia="ru-RU"/>
              </w:rPr>
            </w:pPr>
            <w:r w:rsidRPr="00362FE3">
              <w:rPr>
                <w:rFonts w:ascii="Times New Roman" w:eastAsia="Calibri" w:hAnsi="Times New Roman" w:cs="Times New Roman"/>
                <w:b/>
                <w:bCs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79E8B49A" wp14:editId="6F656843">
                  <wp:extent cx="212090" cy="2927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7" w:type="dxa"/>
          </w:tcPr>
          <w:p w:rsidR="00362FE3" w:rsidRPr="00362FE3" w:rsidRDefault="00362FE3" w:rsidP="00362FE3">
            <w:pPr>
              <w:tabs>
                <w:tab w:val="left" w:pos="567"/>
                <w:tab w:val="left" w:pos="993"/>
              </w:tabs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F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Обязуюсь использовать сервисы ФГИС Росаккредитации исключительно в целях исполнения положений законодательства Российской Федерации в области аккредитации.</w:t>
            </w:r>
          </w:p>
        </w:tc>
      </w:tr>
    </w:tbl>
    <w:p w:rsidR="00362FE3" w:rsidRPr="00362FE3" w:rsidRDefault="00362FE3" w:rsidP="00362FE3">
      <w:pPr>
        <w:spacing w:after="0" w:line="360" w:lineRule="auto"/>
        <w:ind w:right="-2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362FE3" w:rsidRPr="00362FE3" w:rsidRDefault="00362FE3" w:rsidP="00362FE3">
      <w:pPr>
        <w:spacing w:after="0" w:line="360" w:lineRule="auto"/>
        <w:ind w:right="-2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362FE3" w:rsidRPr="00362FE3" w:rsidRDefault="00362FE3" w:rsidP="00362FE3">
      <w:pPr>
        <w:spacing w:after="0" w:line="360" w:lineRule="auto"/>
        <w:ind w:right="-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62F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Должность</w:t>
      </w:r>
      <w:r w:rsidRPr="00362F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362F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362F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Подпись</w:t>
      </w:r>
      <w:r w:rsidRPr="00362F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362F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362F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ФИО </w:t>
      </w:r>
    </w:p>
    <w:p w:rsidR="00D900AA" w:rsidRPr="00362FE3" w:rsidRDefault="00362FE3" w:rsidP="00362FE3">
      <w:pPr>
        <w:tabs>
          <w:tab w:val="left" w:pos="3868"/>
        </w:tabs>
        <w:spacing w:after="0" w:line="36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362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362FE3">
        <w:rPr>
          <w:rFonts w:ascii="Times New Roman" w:eastAsia="Times New Roman" w:hAnsi="Times New Roman" w:cs="Times New Roman"/>
          <w:bCs/>
          <w:i/>
          <w:iCs/>
          <w:lang w:eastAsia="ru-RU"/>
        </w:rPr>
        <w:t>М.П. (при наличии)</w:t>
      </w:r>
    </w:p>
    <w:sectPr w:rsidR="00D900AA" w:rsidRPr="00362FE3" w:rsidSect="00362FE3">
      <w:pgSz w:w="11906" w:h="16838"/>
      <w:pgMar w:top="567" w:right="707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06" w:rsidRDefault="000B4906" w:rsidP="00D166ED">
      <w:pPr>
        <w:spacing w:after="0" w:line="240" w:lineRule="auto"/>
      </w:pPr>
      <w:r>
        <w:separator/>
      </w:r>
    </w:p>
  </w:endnote>
  <w:endnote w:type="continuationSeparator" w:id="0">
    <w:p w:rsidR="000B4906" w:rsidRDefault="000B4906" w:rsidP="00D1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06" w:rsidRDefault="000B4906" w:rsidP="00D166ED">
      <w:pPr>
        <w:spacing w:after="0" w:line="240" w:lineRule="auto"/>
      </w:pPr>
      <w:r>
        <w:separator/>
      </w:r>
    </w:p>
  </w:footnote>
  <w:footnote w:type="continuationSeparator" w:id="0">
    <w:p w:rsidR="000B4906" w:rsidRDefault="000B4906" w:rsidP="00D1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6ED" w:rsidRPr="00D166ED" w:rsidRDefault="00D166ED" w:rsidP="00D166ED">
    <w:pPr>
      <w:pStyle w:val="a4"/>
      <w:jc w:val="right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E2"/>
    <w:rsid w:val="000B4906"/>
    <w:rsid w:val="00362FE3"/>
    <w:rsid w:val="00384FE2"/>
    <w:rsid w:val="00C3247C"/>
    <w:rsid w:val="00D166ED"/>
    <w:rsid w:val="00D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D860"/>
  <w15:chartTrackingRefBased/>
  <w15:docId w15:val="{D2706C6A-DAC5-4089-A0C6-DC2A5B2D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1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6ED"/>
  </w:style>
  <w:style w:type="paragraph" w:styleId="a6">
    <w:name w:val="footer"/>
    <w:basedOn w:val="a"/>
    <w:link w:val="a7"/>
    <w:uiPriority w:val="99"/>
    <w:unhideWhenUsed/>
    <w:rsid w:val="00D16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6ED"/>
  </w:style>
  <w:style w:type="table" w:customStyle="1" w:styleId="2">
    <w:name w:val="Сетка таблицы2"/>
    <w:basedOn w:val="a1"/>
    <w:next w:val="a3"/>
    <w:rsid w:val="0036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2948</Characters>
  <Application>Microsoft Office Word</Application>
  <DocSecurity>0</DocSecurity>
  <Lines>92</Lines>
  <Paragraphs>34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Павел Сергеевич</dc:creator>
  <cp:keywords/>
  <dc:description/>
  <cp:lastModifiedBy>Носов Павел Сергеевич</cp:lastModifiedBy>
  <cp:revision>3</cp:revision>
  <dcterms:created xsi:type="dcterms:W3CDTF">2025-01-31T10:07:00Z</dcterms:created>
  <dcterms:modified xsi:type="dcterms:W3CDTF">2025-01-31T10:17:00Z</dcterms:modified>
</cp:coreProperties>
</file>