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83" w:rsidRDefault="00597643" w:rsidP="005976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7643">
        <w:rPr>
          <w:rFonts w:ascii="Times New Roman" w:hAnsi="Times New Roman" w:cs="Times New Roman"/>
          <w:b/>
          <w:sz w:val="32"/>
          <w:szCs w:val="32"/>
        </w:rPr>
        <w:t>И</w:t>
      </w:r>
      <w:r w:rsidR="00CA2A83" w:rsidRPr="00597643">
        <w:rPr>
          <w:rFonts w:ascii="Times New Roman" w:hAnsi="Times New Roman" w:cs="Times New Roman"/>
          <w:b/>
          <w:sz w:val="32"/>
          <w:szCs w:val="32"/>
        </w:rPr>
        <w:t xml:space="preserve">нструкция для аккредитованных лиц по подаче заявления </w:t>
      </w:r>
      <w:r w:rsidR="00CA2A83" w:rsidRPr="00597643">
        <w:rPr>
          <w:rFonts w:ascii="Times New Roman" w:hAnsi="Times New Roman" w:cs="Times New Roman"/>
          <w:b/>
          <w:sz w:val="32"/>
          <w:szCs w:val="32"/>
        </w:rPr>
        <w:br/>
      </w:r>
      <w:r w:rsidR="005C5DF6">
        <w:rPr>
          <w:rFonts w:ascii="Times New Roman" w:hAnsi="Times New Roman" w:cs="Times New Roman"/>
          <w:b/>
          <w:sz w:val="32"/>
          <w:szCs w:val="32"/>
        </w:rPr>
        <w:t>о</w:t>
      </w:r>
      <w:r w:rsidR="00CA2A83" w:rsidRPr="00597643">
        <w:rPr>
          <w:rFonts w:ascii="Times New Roman" w:hAnsi="Times New Roman" w:cs="Times New Roman"/>
          <w:b/>
          <w:sz w:val="32"/>
          <w:szCs w:val="32"/>
        </w:rPr>
        <w:t xml:space="preserve"> расширении области аккредитации в рамках прохождения ускоренной процедуры</w:t>
      </w:r>
    </w:p>
    <w:p w:rsidR="00597643" w:rsidRPr="00597643" w:rsidRDefault="00597643" w:rsidP="005976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DF6" w:rsidRDefault="00843A9D" w:rsidP="005976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A9D">
        <w:rPr>
          <w:rFonts w:ascii="Times New Roman" w:hAnsi="Times New Roman" w:cs="Times New Roman"/>
          <w:sz w:val="28"/>
          <w:szCs w:val="28"/>
        </w:rPr>
        <w:t xml:space="preserve">Для подачи заявления на </w:t>
      </w:r>
      <w:r w:rsidR="00DE2794">
        <w:rPr>
          <w:rFonts w:ascii="Times New Roman" w:hAnsi="Times New Roman" w:cs="Times New Roman"/>
          <w:sz w:val="28"/>
          <w:szCs w:val="28"/>
        </w:rPr>
        <w:t>прохождение ускоренной процедуры</w:t>
      </w:r>
      <w:r w:rsidRPr="00843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</w:t>
      </w:r>
      <w:r w:rsidR="00DE279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области аккредитации </w:t>
      </w:r>
      <w:r w:rsidRPr="00843A9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E2794">
        <w:rPr>
          <w:rFonts w:ascii="Times New Roman" w:hAnsi="Times New Roman" w:cs="Times New Roman"/>
          <w:sz w:val="28"/>
          <w:szCs w:val="28"/>
        </w:rPr>
        <w:t xml:space="preserve">в личном кабинете аккредитованного лица </w:t>
      </w:r>
      <w:r w:rsidRPr="00843A9D">
        <w:rPr>
          <w:rFonts w:ascii="Times New Roman" w:hAnsi="Times New Roman" w:cs="Times New Roman"/>
          <w:sz w:val="28"/>
          <w:szCs w:val="28"/>
        </w:rPr>
        <w:t xml:space="preserve">выбрать раздел «Государственные услуги». </w:t>
      </w:r>
    </w:p>
    <w:p w:rsidR="005C5DF6" w:rsidRDefault="005C5DF6" w:rsidP="00DE2794">
      <w:pPr>
        <w:jc w:val="both"/>
        <w:rPr>
          <w:rFonts w:ascii="Times New Roman" w:hAnsi="Times New Roman" w:cs="Times New Roman"/>
          <w:sz w:val="28"/>
          <w:szCs w:val="28"/>
        </w:rPr>
      </w:pPr>
      <w:r w:rsidRPr="005C5DF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8137128" wp14:editId="7CBEAC22">
            <wp:extent cx="6028660" cy="30041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3148" cy="302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794" w:rsidRDefault="00843A9D" w:rsidP="005976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A9D">
        <w:rPr>
          <w:rFonts w:ascii="Times New Roman" w:hAnsi="Times New Roman" w:cs="Times New Roman"/>
          <w:sz w:val="28"/>
          <w:szCs w:val="28"/>
        </w:rPr>
        <w:t xml:space="preserve">В открывшемся окне необходимо нажать на кнопку «Подать заявление на государственную услугу». </w:t>
      </w:r>
    </w:p>
    <w:p w:rsidR="00DE2794" w:rsidRDefault="00DE2794" w:rsidP="00DE2794">
      <w:pPr>
        <w:jc w:val="both"/>
        <w:rPr>
          <w:rFonts w:ascii="Times New Roman" w:hAnsi="Times New Roman" w:cs="Times New Roman"/>
          <w:sz w:val="28"/>
          <w:szCs w:val="28"/>
        </w:rPr>
      </w:pPr>
      <w:r w:rsidRPr="00DE279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9E58E84" wp14:editId="6B9494A1">
            <wp:extent cx="5940425" cy="288226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794" w:rsidRDefault="00DE2794" w:rsidP="005976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794" w:rsidRDefault="00DE2794" w:rsidP="005976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794" w:rsidRDefault="00DE2794" w:rsidP="005976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794" w:rsidRDefault="00843A9D" w:rsidP="005976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A9D">
        <w:rPr>
          <w:rFonts w:ascii="Times New Roman" w:hAnsi="Times New Roman" w:cs="Times New Roman"/>
          <w:sz w:val="28"/>
          <w:szCs w:val="28"/>
        </w:rPr>
        <w:t xml:space="preserve">В отобразившемся окне следует выбрать в выпадающем списке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843A9D">
        <w:rPr>
          <w:rFonts w:ascii="Times New Roman" w:hAnsi="Times New Roman" w:cs="Times New Roman"/>
          <w:sz w:val="28"/>
          <w:szCs w:val="28"/>
        </w:rPr>
        <w:t xml:space="preserve">тип государственной услуги и нажать на кнопку «Создать заявление». </w:t>
      </w:r>
    </w:p>
    <w:p w:rsidR="00DE2794" w:rsidRDefault="00DE2794" w:rsidP="00DE2794">
      <w:pPr>
        <w:jc w:val="both"/>
        <w:rPr>
          <w:rFonts w:ascii="Times New Roman" w:hAnsi="Times New Roman" w:cs="Times New Roman"/>
          <w:sz w:val="28"/>
          <w:szCs w:val="28"/>
        </w:rPr>
      </w:pPr>
      <w:r w:rsidRPr="00DE279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2C3EFF7" wp14:editId="3A73E15E">
            <wp:extent cx="5940425" cy="27019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794" w:rsidRDefault="00DE2794" w:rsidP="00DE2794">
      <w:pPr>
        <w:jc w:val="both"/>
        <w:rPr>
          <w:rFonts w:ascii="Times New Roman" w:hAnsi="Times New Roman" w:cs="Times New Roman"/>
          <w:sz w:val="28"/>
          <w:szCs w:val="28"/>
        </w:rPr>
      </w:pPr>
      <w:r w:rsidRPr="00DE279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6702B6A" wp14:editId="5338DF67">
            <wp:extent cx="5940425" cy="2926080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794" w:rsidRDefault="00DE2794" w:rsidP="005976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появится уведомление для ознакомления аккредитованного лица об обязате</w:t>
      </w:r>
      <w:r w:rsidR="00204B27">
        <w:rPr>
          <w:rFonts w:ascii="Times New Roman" w:hAnsi="Times New Roman" w:cs="Times New Roman"/>
          <w:sz w:val="28"/>
          <w:szCs w:val="28"/>
        </w:rPr>
        <w:t xml:space="preserve">льных требованиях к оформлению заявлений </w:t>
      </w:r>
      <w:r w:rsidR="009176DE">
        <w:rPr>
          <w:rFonts w:ascii="Times New Roman" w:hAnsi="Times New Roman" w:cs="Times New Roman"/>
          <w:sz w:val="28"/>
          <w:szCs w:val="28"/>
        </w:rPr>
        <w:br/>
      </w:r>
      <w:r w:rsidR="00204B27">
        <w:rPr>
          <w:rFonts w:ascii="Times New Roman" w:hAnsi="Times New Roman" w:cs="Times New Roman"/>
          <w:sz w:val="28"/>
          <w:szCs w:val="28"/>
        </w:rPr>
        <w:t>на предоставление ГУ</w:t>
      </w:r>
      <w:r w:rsidR="009176DE">
        <w:rPr>
          <w:rFonts w:ascii="Times New Roman" w:hAnsi="Times New Roman" w:cs="Times New Roman"/>
          <w:sz w:val="28"/>
          <w:szCs w:val="28"/>
        </w:rPr>
        <w:t>.</w:t>
      </w:r>
    </w:p>
    <w:p w:rsidR="00DE2794" w:rsidRDefault="00DE2794" w:rsidP="00DE2794">
      <w:pPr>
        <w:jc w:val="both"/>
        <w:rPr>
          <w:rFonts w:ascii="Times New Roman" w:hAnsi="Times New Roman" w:cs="Times New Roman"/>
          <w:sz w:val="28"/>
          <w:szCs w:val="28"/>
        </w:rPr>
      </w:pPr>
      <w:r w:rsidRPr="00DE279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0DD8BFF4" wp14:editId="4A41B747">
            <wp:extent cx="5940425" cy="2907665"/>
            <wp:effectExtent l="0" t="0" r="317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B27" w:rsidRDefault="00204B27" w:rsidP="00204B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ознакомления с </w:t>
      </w:r>
      <w:r>
        <w:rPr>
          <w:rFonts w:ascii="Times New Roman" w:hAnsi="Times New Roman" w:cs="Times New Roman"/>
          <w:sz w:val="28"/>
          <w:szCs w:val="28"/>
        </w:rPr>
        <w:t>обязательны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к оформлению заявлений на предоставление ГУ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поставить галочку в поле «Подтверждаю, что ознакомлен…»  и нажать на кнопку «Ознакомлен </w:t>
      </w:r>
      <w:r>
        <w:rPr>
          <w:rFonts w:ascii="Times New Roman" w:hAnsi="Times New Roman" w:cs="Times New Roman"/>
          <w:sz w:val="28"/>
          <w:szCs w:val="28"/>
        </w:rPr>
        <w:br/>
        <w:t>с информацией».</w:t>
      </w:r>
    </w:p>
    <w:p w:rsidR="00843A9D" w:rsidRPr="00843A9D" w:rsidRDefault="00843A9D" w:rsidP="005976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A9D">
        <w:rPr>
          <w:rFonts w:ascii="Times New Roman" w:hAnsi="Times New Roman" w:cs="Times New Roman"/>
          <w:sz w:val="28"/>
          <w:szCs w:val="28"/>
        </w:rPr>
        <w:t>На экране отобразится форма редактирования заявления</w:t>
      </w:r>
      <w:r w:rsidR="00EF36EF">
        <w:rPr>
          <w:rFonts w:ascii="Times New Roman" w:hAnsi="Times New Roman" w:cs="Times New Roman"/>
          <w:sz w:val="28"/>
          <w:szCs w:val="28"/>
        </w:rPr>
        <w:t>.</w:t>
      </w:r>
      <w:r w:rsidRPr="00843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A9D" w:rsidRDefault="00204B27" w:rsidP="00843A9D">
      <w:pPr>
        <w:jc w:val="center"/>
      </w:pPr>
      <w:r w:rsidRPr="00204B27">
        <w:drawing>
          <wp:inline distT="0" distB="0" distL="0" distR="0" wp14:anchorId="3A296040" wp14:editId="084FE559">
            <wp:extent cx="5940425" cy="2907030"/>
            <wp:effectExtent l="0" t="0" r="317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B27" w:rsidRDefault="00204B27" w:rsidP="00204B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A9D">
        <w:rPr>
          <w:rFonts w:ascii="Times New Roman" w:hAnsi="Times New Roman" w:cs="Times New Roman"/>
          <w:sz w:val="28"/>
          <w:szCs w:val="28"/>
        </w:rPr>
        <w:t xml:space="preserve">В форме редактирования производится заполнение обязательных полей, отмеченных звездочкой. </w:t>
      </w:r>
    </w:p>
    <w:p w:rsidR="00204B27" w:rsidRDefault="00204B27" w:rsidP="00843A9D">
      <w:pPr>
        <w:jc w:val="center"/>
      </w:pPr>
    </w:p>
    <w:p w:rsidR="00204B27" w:rsidRDefault="00204B27" w:rsidP="00843A9D">
      <w:pPr>
        <w:jc w:val="center"/>
      </w:pPr>
      <w:r w:rsidRPr="00204B27">
        <w:lastRenderedPageBreak/>
        <w:drawing>
          <wp:inline distT="0" distB="0" distL="0" distR="0" wp14:anchorId="52988DC5" wp14:editId="5BC053C0">
            <wp:extent cx="5940425" cy="288480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B27" w:rsidRDefault="00204B27" w:rsidP="00204B27">
      <w:pPr>
        <w:jc w:val="center"/>
      </w:pPr>
      <w:r w:rsidRPr="00204B27">
        <w:drawing>
          <wp:inline distT="0" distB="0" distL="0" distR="0" wp14:anchorId="08D98000" wp14:editId="6A628014">
            <wp:extent cx="5940425" cy="285813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B27" w:rsidRDefault="00204B27" w:rsidP="00204B27">
      <w:pPr>
        <w:jc w:val="center"/>
      </w:pPr>
      <w:r w:rsidRPr="00204B27">
        <w:drawing>
          <wp:inline distT="0" distB="0" distL="0" distR="0" wp14:anchorId="3C954509" wp14:editId="6A5BBDEF">
            <wp:extent cx="5940425" cy="287655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B27" w:rsidRDefault="00204B27" w:rsidP="00204B27">
      <w:pPr>
        <w:jc w:val="center"/>
      </w:pPr>
    </w:p>
    <w:p w:rsidR="00204B27" w:rsidRDefault="00204B27" w:rsidP="009176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B27">
        <w:rPr>
          <w:rFonts w:ascii="Times New Roman" w:hAnsi="Times New Roman" w:cs="Times New Roman"/>
          <w:sz w:val="28"/>
          <w:szCs w:val="28"/>
        </w:rPr>
        <w:lastRenderedPageBreak/>
        <w:t xml:space="preserve">Во вкладке «прилагаемые документы» размещаются документы, необходимые </w:t>
      </w:r>
      <w:r w:rsidR="009176DE">
        <w:rPr>
          <w:rFonts w:ascii="Times New Roman" w:hAnsi="Times New Roman" w:cs="Times New Roman"/>
          <w:sz w:val="28"/>
          <w:szCs w:val="28"/>
        </w:rPr>
        <w:t xml:space="preserve">и обязательные </w:t>
      </w:r>
      <w:r w:rsidRPr="00204B27">
        <w:rPr>
          <w:rFonts w:ascii="Times New Roman" w:hAnsi="Times New Roman" w:cs="Times New Roman"/>
          <w:sz w:val="28"/>
          <w:szCs w:val="28"/>
        </w:rPr>
        <w:t>для предоставления процедуры расширения области аккредитации</w:t>
      </w:r>
      <w:r w:rsidR="009176DE">
        <w:rPr>
          <w:rFonts w:ascii="Times New Roman" w:hAnsi="Times New Roman" w:cs="Times New Roman"/>
          <w:sz w:val="28"/>
          <w:szCs w:val="28"/>
        </w:rPr>
        <w:t>.</w:t>
      </w:r>
    </w:p>
    <w:p w:rsidR="009176DE" w:rsidRDefault="009176DE" w:rsidP="009176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D1ED1D" wp14:editId="718259AF">
            <wp:extent cx="5940425" cy="3067050"/>
            <wp:effectExtent l="0" t="0" r="3175" b="0"/>
            <wp:docPr id="2" name="Рисунок 2" descr="cid:image001.png@01D88A54.4B6C3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88A54.4B6C3BE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6DE" w:rsidRPr="00204B27" w:rsidRDefault="009176DE" w:rsidP="009176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C01" w:rsidRPr="007C0C01" w:rsidRDefault="007C0C01" w:rsidP="009176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0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окументы, </w:t>
      </w:r>
      <w:r w:rsidR="009176DE">
        <w:rPr>
          <w:rFonts w:ascii="Times New Roman" w:hAnsi="Times New Roman" w:cs="Times New Roman"/>
          <w:sz w:val="28"/>
          <w:szCs w:val="28"/>
        </w:rPr>
        <w:t xml:space="preserve">необходимые для подачи заявления по </w:t>
      </w:r>
      <w:r w:rsidR="009176DE">
        <w:rPr>
          <w:rFonts w:ascii="Times New Roman" w:hAnsi="Times New Roman" w:cs="Times New Roman"/>
          <w:sz w:val="28"/>
          <w:szCs w:val="28"/>
        </w:rPr>
        <w:t>ускоренной процедур</w:t>
      </w:r>
      <w:r w:rsidR="009176DE">
        <w:rPr>
          <w:rFonts w:ascii="Times New Roman" w:hAnsi="Times New Roman" w:cs="Times New Roman"/>
          <w:sz w:val="28"/>
          <w:szCs w:val="28"/>
        </w:rPr>
        <w:t>е</w:t>
      </w:r>
      <w:r w:rsidR="009176DE" w:rsidRPr="00843A9D">
        <w:rPr>
          <w:rFonts w:ascii="Times New Roman" w:hAnsi="Times New Roman" w:cs="Times New Roman"/>
          <w:sz w:val="28"/>
          <w:szCs w:val="28"/>
        </w:rPr>
        <w:t xml:space="preserve"> </w:t>
      </w:r>
      <w:r w:rsidR="009176DE">
        <w:rPr>
          <w:rFonts w:ascii="Times New Roman" w:hAnsi="Times New Roman" w:cs="Times New Roman"/>
          <w:sz w:val="28"/>
          <w:szCs w:val="28"/>
        </w:rPr>
        <w:t>расширения области аккредитации</w:t>
      </w:r>
      <w:r w:rsidR="009176DE">
        <w:rPr>
          <w:rFonts w:ascii="Times New Roman" w:hAnsi="Times New Roman" w:cs="Times New Roman"/>
          <w:sz w:val="28"/>
          <w:szCs w:val="28"/>
        </w:rPr>
        <w:t xml:space="preserve"> </w:t>
      </w:r>
      <w:r w:rsidR="00EF36EF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C0C01">
        <w:rPr>
          <w:rFonts w:ascii="Times New Roman" w:hAnsi="Times New Roman" w:cs="Times New Roman"/>
          <w:sz w:val="28"/>
          <w:szCs w:val="28"/>
        </w:rPr>
        <w:t xml:space="preserve"> требованиями пункта 1 (1) приложения № 17 к Постановлению Правительства Российской Федерации от 12.03.2022 № 353, а именно:</w:t>
      </w:r>
    </w:p>
    <w:p w:rsidR="007C0C01" w:rsidRPr="007C0C01" w:rsidRDefault="007C0C01" w:rsidP="0091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01">
        <w:rPr>
          <w:rFonts w:ascii="Times New Roman" w:hAnsi="Times New Roman" w:cs="Times New Roman"/>
          <w:sz w:val="28"/>
          <w:szCs w:val="28"/>
        </w:rPr>
        <w:t>- письмо с указанием на необходимость прохождения ускоренной процедуры расширения области аккредитации;</w:t>
      </w:r>
    </w:p>
    <w:p w:rsidR="007C0C01" w:rsidRPr="007C0C01" w:rsidRDefault="007C0C01" w:rsidP="0091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01">
        <w:rPr>
          <w:rFonts w:ascii="Times New Roman" w:hAnsi="Times New Roman" w:cs="Times New Roman"/>
          <w:sz w:val="28"/>
          <w:szCs w:val="28"/>
        </w:rPr>
        <w:t xml:space="preserve">- анкета самообследования по форме, установленной методическими рекомендациями, утвержденными </w:t>
      </w:r>
      <w:r w:rsidR="00597643">
        <w:rPr>
          <w:rFonts w:ascii="Times New Roman" w:hAnsi="Times New Roman" w:cs="Times New Roman"/>
          <w:sz w:val="28"/>
          <w:szCs w:val="28"/>
        </w:rPr>
        <w:t>Росаккредитацией;</w:t>
      </w:r>
    </w:p>
    <w:p w:rsidR="00EF36EF" w:rsidRDefault="007C0C01" w:rsidP="0091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01">
        <w:rPr>
          <w:rFonts w:ascii="Times New Roman" w:hAnsi="Times New Roman" w:cs="Times New Roman"/>
          <w:sz w:val="28"/>
          <w:szCs w:val="28"/>
        </w:rPr>
        <w:t xml:space="preserve">- документы системы менеджмента качества, подтверждающие внедрение методик, заявленных в расширяемой области аккредитации, </w:t>
      </w:r>
      <w:r w:rsidR="00597643">
        <w:rPr>
          <w:rFonts w:ascii="Times New Roman" w:hAnsi="Times New Roman" w:cs="Times New Roman"/>
          <w:sz w:val="28"/>
          <w:szCs w:val="28"/>
        </w:rPr>
        <w:br/>
      </w:r>
      <w:r w:rsidRPr="007C0C01">
        <w:rPr>
          <w:rFonts w:ascii="Times New Roman" w:hAnsi="Times New Roman" w:cs="Times New Roman"/>
          <w:sz w:val="28"/>
          <w:szCs w:val="28"/>
        </w:rPr>
        <w:t xml:space="preserve">в деятельность испытательной лаборатории (центра) и выполнение требований </w:t>
      </w:r>
      <w:hyperlink r:id="rId16" w:history="1">
        <w:r w:rsidRPr="007C0C01">
          <w:rPr>
            <w:rFonts w:ascii="Times New Roman" w:hAnsi="Times New Roman" w:cs="Times New Roman"/>
            <w:sz w:val="28"/>
            <w:szCs w:val="28"/>
          </w:rPr>
          <w:t>пункта 7.2</w:t>
        </w:r>
      </w:hyperlink>
      <w:r w:rsidRPr="007C0C01">
        <w:rPr>
          <w:rFonts w:ascii="Times New Roman" w:hAnsi="Times New Roman" w:cs="Times New Roman"/>
          <w:sz w:val="28"/>
          <w:szCs w:val="28"/>
        </w:rPr>
        <w:t xml:space="preserve"> ГОСТ ISO/IEC 17025-2019 «Общие требования </w:t>
      </w:r>
      <w:r w:rsidR="00597643">
        <w:rPr>
          <w:rFonts w:ascii="Times New Roman" w:hAnsi="Times New Roman" w:cs="Times New Roman"/>
          <w:sz w:val="28"/>
          <w:szCs w:val="28"/>
        </w:rPr>
        <w:br/>
      </w:r>
      <w:r w:rsidRPr="007C0C01">
        <w:rPr>
          <w:rFonts w:ascii="Times New Roman" w:hAnsi="Times New Roman" w:cs="Times New Roman"/>
          <w:sz w:val="28"/>
          <w:szCs w:val="28"/>
        </w:rPr>
        <w:t>к компетентности испытательных и калибровочных лабораторий»</w:t>
      </w:r>
      <w:r w:rsidR="00EF36EF">
        <w:rPr>
          <w:rFonts w:ascii="Times New Roman" w:hAnsi="Times New Roman" w:cs="Times New Roman"/>
          <w:sz w:val="28"/>
          <w:szCs w:val="28"/>
        </w:rPr>
        <w:t>;</w:t>
      </w:r>
    </w:p>
    <w:p w:rsidR="007C0C01" w:rsidRPr="007C0C01" w:rsidRDefault="00EF36EF" w:rsidP="00917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7C0C01">
        <w:rPr>
          <w:rFonts w:ascii="Times New Roman" w:hAnsi="Times New Roman" w:cs="Times New Roman"/>
          <w:sz w:val="28"/>
          <w:szCs w:val="28"/>
        </w:rPr>
        <w:t xml:space="preserve"> загру</w:t>
      </w:r>
      <w:r>
        <w:rPr>
          <w:rFonts w:ascii="Times New Roman" w:hAnsi="Times New Roman" w:cs="Times New Roman"/>
          <w:sz w:val="28"/>
          <w:szCs w:val="28"/>
        </w:rPr>
        <w:t>зить</w:t>
      </w:r>
      <w:r w:rsidR="007C0C01">
        <w:rPr>
          <w:rFonts w:ascii="Times New Roman" w:hAnsi="Times New Roman" w:cs="Times New Roman"/>
          <w:sz w:val="28"/>
          <w:szCs w:val="28"/>
        </w:rPr>
        <w:t xml:space="preserve"> в раздел </w:t>
      </w:r>
      <w:r w:rsidR="007C0C01" w:rsidRPr="007C0C01">
        <w:rPr>
          <w:rFonts w:ascii="Times New Roman" w:hAnsi="Times New Roman" w:cs="Times New Roman"/>
          <w:sz w:val="28"/>
          <w:szCs w:val="28"/>
        </w:rPr>
        <w:t>«прилагаемые документы» - «иные»</w:t>
      </w:r>
      <w:r w:rsidR="007C0C01">
        <w:rPr>
          <w:rFonts w:ascii="Times New Roman" w:hAnsi="Times New Roman" w:cs="Times New Roman"/>
          <w:sz w:val="28"/>
          <w:szCs w:val="28"/>
        </w:rPr>
        <w:t xml:space="preserve"> - «иные»</w:t>
      </w:r>
      <w:r w:rsidR="009176DE">
        <w:rPr>
          <w:rFonts w:ascii="Times New Roman" w:hAnsi="Times New Roman" w:cs="Times New Roman"/>
          <w:sz w:val="28"/>
          <w:szCs w:val="28"/>
        </w:rPr>
        <w:t>.</w:t>
      </w:r>
    </w:p>
    <w:p w:rsidR="009176DE" w:rsidRDefault="009176DE" w:rsidP="005976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9D" w:rsidRPr="00843A9D" w:rsidRDefault="00843A9D" w:rsidP="005976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3A9D">
        <w:rPr>
          <w:rFonts w:ascii="Times New Roman" w:hAnsi="Times New Roman" w:cs="Times New Roman"/>
          <w:sz w:val="28"/>
          <w:szCs w:val="28"/>
        </w:rPr>
        <w:t>Для отправки следует нажать на кнопку «Отправить».</w:t>
      </w:r>
      <w:r w:rsidR="00597643">
        <w:rPr>
          <w:rFonts w:ascii="Times New Roman" w:hAnsi="Times New Roman" w:cs="Times New Roman"/>
          <w:sz w:val="28"/>
          <w:szCs w:val="28"/>
        </w:rPr>
        <w:t xml:space="preserve"> </w:t>
      </w:r>
      <w:r w:rsidRPr="00843A9D">
        <w:rPr>
          <w:rFonts w:ascii="Times New Roman" w:hAnsi="Times New Roman" w:cs="Times New Roman"/>
          <w:sz w:val="28"/>
          <w:szCs w:val="28"/>
        </w:rPr>
        <w:t xml:space="preserve">Откроется страница электронной подписи документов, на которой необходимо подтвердить публикацию с помощью электронной подписи. </w:t>
      </w:r>
    </w:p>
    <w:p w:rsidR="00843A9D" w:rsidRPr="00843A9D" w:rsidRDefault="00843A9D" w:rsidP="005976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A9D">
        <w:rPr>
          <w:rFonts w:ascii="Times New Roman" w:hAnsi="Times New Roman" w:cs="Times New Roman"/>
          <w:sz w:val="28"/>
          <w:szCs w:val="28"/>
        </w:rPr>
        <w:t>После успешного подписания документов страницу электронной подписи можно закрыть.</w:t>
      </w:r>
    </w:p>
    <w:p w:rsidR="00CA2A83" w:rsidRDefault="00CA2A83"/>
    <w:sectPr w:rsidR="00CA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74D7"/>
    <w:multiLevelType w:val="hybridMultilevel"/>
    <w:tmpl w:val="D21C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A3434"/>
    <w:multiLevelType w:val="multilevel"/>
    <w:tmpl w:val="857EC050"/>
    <w:lvl w:ilvl="0">
      <w:start w:val="1"/>
      <w:numFmt w:val="decimal"/>
      <w:pStyle w:val="1"/>
      <w:suff w:val="space"/>
      <w:lvlText w:val="%1"/>
      <w:lvlJc w:val="left"/>
      <w:pPr>
        <w:ind w:left="1134" w:hanging="42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134" w:hanging="425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134" w:hanging="425"/>
      </w:pPr>
      <w:rPr>
        <w:rFonts w:hint="default"/>
        <w:lang w:val="en-US"/>
      </w:rPr>
    </w:lvl>
    <w:lvl w:ilvl="3">
      <w:start w:val="1"/>
      <w:numFmt w:val="decimal"/>
      <w:pStyle w:val="4"/>
      <w:lvlText w:val="%1.%2.%3.%4"/>
      <w:lvlJc w:val="left"/>
      <w:pPr>
        <w:ind w:left="1134" w:hanging="425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"/>
      <w:lvlJc w:val="left"/>
      <w:pPr>
        <w:ind w:left="1134" w:hanging="425"/>
      </w:pPr>
      <w:rPr>
        <w:rFonts w:hint="default"/>
        <w:sz w:val="28"/>
        <w:szCs w:val="28"/>
      </w:rPr>
    </w:lvl>
    <w:lvl w:ilvl="5">
      <w:start w:val="1"/>
      <w:numFmt w:val="decimal"/>
      <w:pStyle w:val="6"/>
      <w:lvlText w:val="%1.%2.%3.%4.%5.%6"/>
      <w:lvlJc w:val="left"/>
      <w:pPr>
        <w:ind w:left="1134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8C"/>
    <w:rsid w:val="00204B27"/>
    <w:rsid w:val="003803B7"/>
    <w:rsid w:val="004A5EBF"/>
    <w:rsid w:val="00597643"/>
    <w:rsid w:val="005C5DF6"/>
    <w:rsid w:val="007C0C01"/>
    <w:rsid w:val="00843A9D"/>
    <w:rsid w:val="009176DE"/>
    <w:rsid w:val="00C11F56"/>
    <w:rsid w:val="00C14C03"/>
    <w:rsid w:val="00CA2A83"/>
    <w:rsid w:val="00DE2794"/>
    <w:rsid w:val="00E3708C"/>
    <w:rsid w:val="00E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222E"/>
  <w15:chartTrackingRefBased/>
  <w15:docId w15:val="{C7EC4AEB-B429-4DD1-9432-A966AEAD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14 пт"/>
    <w:basedOn w:val="a"/>
    <w:next w:val="a"/>
    <w:link w:val="10"/>
    <w:uiPriority w:val="9"/>
    <w:qFormat/>
    <w:rsid w:val="00843A9D"/>
    <w:pPr>
      <w:keepNext/>
      <w:keepLines/>
      <w:pageBreakBefore/>
      <w:numPr>
        <w:numId w:val="1"/>
      </w:numPr>
      <w:spacing w:before="120" w:after="24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2">
    <w:name w:val="heading 2"/>
    <w:aliases w:val="H2,h2,2,Header 2,А2,Heading 0,Heading 2 Hidden,heading 2,Заголовок 2 Знак1,Заголовок 2 Знак Знак,H2 Знак Знак,Numbered text 3 Знак Знак,H2 Знак1,Numbered text 3 Знак1,2 headline Знак,h Знак,headline Знак,h,h2 Знак Знак,h2 Знак1"/>
    <w:basedOn w:val="a"/>
    <w:link w:val="20"/>
    <w:uiPriority w:val="9"/>
    <w:unhideWhenUsed/>
    <w:qFormat/>
    <w:rsid w:val="00843A9D"/>
    <w:pPr>
      <w:keepNext/>
      <w:keepLines/>
      <w:numPr>
        <w:ilvl w:val="1"/>
        <w:numId w:val="1"/>
      </w:numPr>
      <w:spacing w:before="120" w:after="240" w:line="276" w:lineRule="auto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aliases w:val="А3,Пункт,H3,3,Proposa,Minor,Level 1 - 1,h3 sub heading,Heading 3 - old,1.2.3.,alltoc,h3,h31,h32,Bold Head,bh,(1.1.1),hd3,Знак,A3,heading 3,h33,h34,h35,h36,h37,h38,h39,h310,h311,h321,h331,h341,h351,h361,h371,h381,h312,h322,h332,h342"/>
    <w:basedOn w:val="2"/>
    <w:next w:val="a"/>
    <w:link w:val="30"/>
    <w:uiPriority w:val="9"/>
    <w:qFormat/>
    <w:rsid w:val="00843A9D"/>
    <w:pPr>
      <w:numPr>
        <w:ilvl w:val="2"/>
      </w:numPr>
      <w:outlineLvl w:val="2"/>
    </w:pPr>
  </w:style>
  <w:style w:type="paragraph" w:styleId="4">
    <w:name w:val="heading 4"/>
    <w:aliases w:val="А4,H4,Заголовок 4 (Приложение),Level 2 - a,4,I4,l4,heading4,I41,41,l41,heading41,(Shift Ctrl 4),Titre 41,t4.T4,4heading,h4,a.,4 dash,d,4 dash1,d1,31,h41,a.1,4 dash2,d2,32,h42,a.2,4 dash3,d3,33,h43,a.3,4 dash4,d4,34,h44,a.4,Sub sub heading,d5"/>
    <w:basedOn w:val="3"/>
    <w:next w:val="a"/>
    <w:link w:val="40"/>
    <w:uiPriority w:val="9"/>
    <w:qFormat/>
    <w:rsid w:val="00843A9D"/>
    <w:pPr>
      <w:numPr>
        <w:ilvl w:val="3"/>
      </w:numPr>
      <w:tabs>
        <w:tab w:val="left" w:pos="284"/>
        <w:tab w:val="left" w:pos="720"/>
        <w:tab w:val="left" w:pos="1843"/>
      </w:tabs>
      <w:spacing w:before="360"/>
      <w:outlineLvl w:val="3"/>
    </w:pPr>
    <w:rPr>
      <w:rFonts w:cs="Times New Roman"/>
      <w:bCs w:val="0"/>
    </w:rPr>
  </w:style>
  <w:style w:type="paragraph" w:styleId="5">
    <w:name w:val="heading 5"/>
    <w:aliases w:val="А5,H5,1.1.1. Заголовок 5,Level 4,(приложение),Bold/Italics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uiPriority w:val="9"/>
    <w:qFormat/>
    <w:rsid w:val="00843A9D"/>
    <w:pPr>
      <w:keepNext/>
      <w:numPr>
        <w:ilvl w:val="4"/>
        <w:numId w:val="1"/>
      </w:numPr>
      <w:spacing w:before="240" w:after="120" w:line="276" w:lineRule="auto"/>
      <w:jc w:val="both"/>
      <w:outlineLvl w:val="4"/>
    </w:pPr>
    <w:rPr>
      <w:rFonts w:ascii="Times New Roman" w:eastAsia="Calibri" w:hAnsi="Times New Roman" w:cs="Times New Roman"/>
      <w:b/>
      <w:kern w:val="28"/>
      <w:sz w:val="28"/>
    </w:rPr>
  </w:style>
  <w:style w:type="paragraph" w:styleId="6">
    <w:name w:val="heading 6"/>
    <w:aliases w:val="А6,PIM 6,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"/>
    <w:basedOn w:val="a"/>
    <w:next w:val="a"/>
    <w:link w:val="60"/>
    <w:uiPriority w:val="9"/>
    <w:qFormat/>
    <w:rsid w:val="00843A9D"/>
    <w:pPr>
      <w:keepNext/>
      <w:numPr>
        <w:ilvl w:val="5"/>
        <w:numId w:val="1"/>
      </w:numPr>
      <w:tabs>
        <w:tab w:val="left" w:pos="2254"/>
      </w:tabs>
      <w:spacing w:before="120" w:after="80" w:line="276" w:lineRule="auto"/>
      <w:jc w:val="both"/>
      <w:outlineLvl w:val="5"/>
    </w:pPr>
    <w:rPr>
      <w:rFonts w:ascii="Times New Roman" w:eastAsia="Calibri" w:hAnsi="Times New Roman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843A9D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aliases w:val="H2 Знак,h2 Знак,2 Знак,Header 2 Знак,А2 Знак,Heading 0 Знак,Heading 2 Hidden Знак,heading 2 Знак,Заголовок 2 Знак1 Знак,Заголовок 2 Знак Знак Знак,H2 Знак Знак Знак,Numbered text 3 Знак Знак Знак,H2 Знак1 Знак,Numbered text 3 Знак1 Знак"/>
    <w:basedOn w:val="a0"/>
    <w:link w:val="2"/>
    <w:uiPriority w:val="9"/>
    <w:rsid w:val="00843A9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aliases w:val="А3 Знак,Пункт Знак,H3 Знак,3 Знак,Proposa Знак,Minor Знак,Level 1 - 1 Знак,h3 sub heading Знак,Heading 3 - old Знак,1.2.3. Знак,alltoc Знак,h3 Знак,h31 Знак,h32 Знак,Bold Head Знак,bh Знак,(1.1.1) Знак,hd3 Знак,Знак Знак,A3 Знак"/>
    <w:basedOn w:val="a0"/>
    <w:link w:val="3"/>
    <w:uiPriority w:val="9"/>
    <w:rsid w:val="00843A9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aliases w:val="А4 Знак,H4 Знак,Заголовок 4 (Приложение) Знак,Level 2 - a Знак,4 Знак,I4 Знак,l4 Знак,heading4 Знак,I41 Знак,41 Знак,l41 Знак,heading41 Знак,(Shift Ctrl 4) Знак,Titre 41 Знак,t4.T4 Знак,4heading Знак,h4 Знак,a. Знак,4 dash Знак,d Знак"/>
    <w:basedOn w:val="a0"/>
    <w:link w:val="4"/>
    <w:uiPriority w:val="9"/>
    <w:rsid w:val="00843A9D"/>
    <w:rPr>
      <w:rFonts w:ascii="Times New Roman" w:eastAsiaTheme="majorEastAsia" w:hAnsi="Times New Roman" w:cs="Times New Roman"/>
      <w:b/>
      <w:sz w:val="28"/>
      <w:szCs w:val="26"/>
    </w:rPr>
  </w:style>
  <w:style w:type="character" w:customStyle="1" w:styleId="50">
    <w:name w:val="Заголовок 5 Знак"/>
    <w:aliases w:val="А5 Знак,H5 Знак,1.1.1. Заголовок 5 Знак,Level 4 Знак,(приложение) Знак,Bold/Italics Знак,1.1  Название подраздела Знак,подпункт Знак,подпункт1 Знак,подпункт2 Знак,подпункт11 Знак,подпункт3 Знак,подпункт12 Знак,подпункт4 Знак"/>
    <w:basedOn w:val="a0"/>
    <w:link w:val="5"/>
    <w:uiPriority w:val="9"/>
    <w:rsid w:val="00843A9D"/>
    <w:rPr>
      <w:rFonts w:ascii="Times New Roman" w:eastAsia="Calibri" w:hAnsi="Times New Roman" w:cs="Times New Roman"/>
      <w:b/>
      <w:kern w:val="28"/>
      <w:sz w:val="28"/>
    </w:rPr>
  </w:style>
  <w:style w:type="character" w:customStyle="1" w:styleId="60">
    <w:name w:val="Заголовок 6 Знак"/>
    <w:aliases w:val="А6 Знак,PIM 6 Знак,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1) Знак"/>
    <w:basedOn w:val="a0"/>
    <w:link w:val="6"/>
    <w:uiPriority w:val="9"/>
    <w:rsid w:val="00843A9D"/>
    <w:rPr>
      <w:rFonts w:ascii="Times New Roman" w:eastAsia="Calibri" w:hAnsi="Times New Roman" w:cs="Times New Roman"/>
      <w:b/>
      <w:kern w:val="28"/>
      <w:sz w:val="28"/>
    </w:rPr>
  </w:style>
  <w:style w:type="paragraph" w:styleId="a3">
    <w:name w:val="caption"/>
    <w:aliases w:val="Рисунок название стить,Название объекта Знак1 Знак,Название объекта Знак Знак Знак,Название объекта Знак1 Знак Знак Знак,Название объекта Знак Знак Знак Знак Знак,Название объекта Знак1 Знак Знак Знак Знак Знак,Название объекта Знак1"/>
    <w:basedOn w:val="a"/>
    <w:next w:val="a"/>
    <w:link w:val="a4"/>
    <w:uiPriority w:val="35"/>
    <w:unhideWhenUsed/>
    <w:qFormat/>
    <w:rsid w:val="00843A9D"/>
    <w:pPr>
      <w:keepLines/>
      <w:spacing w:before="40" w:after="240" w:line="276" w:lineRule="auto"/>
      <w:jc w:val="center"/>
    </w:pPr>
    <w:rPr>
      <w:rFonts w:ascii="Times New Roman" w:hAnsi="Times New Roman" w:cs="Times New Roman"/>
      <w:b/>
      <w:bCs/>
      <w:sz w:val="28"/>
      <w:szCs w:val="18"/>
    </w:rPr>
  </w:style>
  <w:style w:type="character" w:customStyle="1" w:styleId="a4">
    <w:name w:val="Название объекта Знак"/>
    <w:aliases w:val="Рисунок название стить Знак,Название объекта Знак1 Знак Знак,Название объекта Знак Знак Знак Знак,Название объекта Знак1 Знак Знак Знак Знак,Название объекта Знак Знак Знак Знак Знак Знак,Название объекта Знак1 Знак1"/>
    <w:basedOn w:val="a0"/>
    <w:link w:val="a3"/>
    <w:uiPriority w:val="35"/>
    <w:locked/>
    <w:rsid w:val="00843A9D"/>
    <w:rPr>
      <w:rFonts w:ascii="Times New Roman" w:hAnsi="Times New Roman" w:cs="Times New Roman"/>
      <w:b/>
      <w:bCs/>
      <w:sz w:val="2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80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526C93BF901BF3E95C88AA86F409B44F4548D5599D576685D9F79A7755AA6B363542365AD86E62BBF0BFA3D7F8DAB4A6B164559C63163FiAwEQ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cid:image001.png@01D88A54.4B6C3BE0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Таисия Александровна</dc:creator>
  <cp:keywords/>
  <dc:description/>
  <cp:lastModifiedBy>Смирнова Таисия Александровна</cp:lastModifiedBy>
  <cp:revision>8</cp:revision>
  <cp:lastPrinted>2022-06-28T15:30:00Z</cp:lastPrinted>
  <dcterms:created xsi:type="dcterms:W3CDTF">2022-06-27T16:45:00Z</dcterms:created>
  <dcterms:modified xsi:type="dcterms:W3CDTF">2022-07-01T06:19:00Z</dcterms:modified>
</cp:coreProperties>
</file>