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F7" w:rsidRPr="00C01FF5" w:rsidRDefault="001543F7" w:rsidP="001543F7">
      <w:pPr>
        <w:pStyle w:val="ConsPlusNormal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C01FF5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1543F7" w:rsidRPr="00C01FF5" w:rsidRDefault="001543F7" w:rsidP="001543F7">
      <w:pPr>
        <w:pStyle w:val="ConsPlusNormal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C01FF5">
        <w:rPr>
          <w:rFonts w:ascii="Times New Roman" w:hAnsi="Times New Roman" w:cs="Times New Roman"/>
          <w:sz w:val="24"/>
          <w:szCs w:val="28"/>
        </w:rPr>
        <w:t xml:space="preserve">к приказу </w:t>
      </w:r>
      <w:proofErr w:type="spellStart"/>
      <w:r w:rsidRPr="00C01FF5">
        <w:rPr>
          <w:rFonts w:ascii="Times New Roman" w:hAnsi="Times New Roman" w:cs="Times New Roman"/>
          <w:sz w:val="24"/>
          <w:szCs w:val="28"/>
        </w:rPr>
        <w:t>Росаккредитации</w:t>
      </w:r>
      <w:proofErr w:type="spellEnd"/>
    </w:p>
    <w:p w:rsidR="00ED6441" w:rsidRDefault="00450688" w:rsidP="00450688">
      <w:pPr>
        <w:pStyle w:val="ConsPlusNormal"/>
        <w:ind w:left="6379"/>
        <w:jc w:val="center"/>
        <w:rPr>
          <w:rFonts w:ascii="Times New Roman" w:hAnsi="Times New Roman" w:cs="Times New Roman"/>
          <w:sz w:val="24"/>
          <w:szCs w:val="28"/>
        </w:rPr>
      </w:pPr>
      <w:r w:rsidRPr="00450688">
        <w:rPr>
          <w:rFonts w:ascii="Times New Roman" w:hAnsi="Times New Roman" w:cs="Times New Roman"/>
          <w:sz w:val="24"/>
          <w:szCs w:val="28"/>
        </w:rPr>
        <w:t>от «24» декабря 2019 г.  № 274</w:t>
      </w:r>
    </w:p>
    <w:p w:rsidR="00450688" w:rsidRPr="00450688" w:rsidRDefault="00450688" w:rsidP="00450688">
      <w:pPr>
        <w:pStyle w:val="ConsPlusNormal"/>
        <w:ind w:left="6379"/>
        <w:jc w:val="center"/>
        <w:rPr>
          <w:rFonts w:ascii="Times New Roman" w:hAnsi="Times New Roman" w:cs="Times New Roman"/>
          <w:sz w:val="24"/>
          <w:szCs w:val="28"/>
        </w:rPr>
      </w:pPr>
    </w:p>
    <w:p w:rsidR="004313EE" w:rsidRPr="00026C62" w:rsidRDefault="004313EE" w:rsidP="00026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26C6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ДЕКЛАРАЦИЯ</w:t>
      </w:r>
    </w:p>
    <w:p w:rsidR="00026C62" w:rsidRDefault="00026C62" w:rsidP="00026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соответствии лаборатории требованиям </w:t>
      </w:r>
    </w:p>
    <w:p w:rsidR="00026C62" w:rsidRDefault="00CC7810" w:rsidP="0002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313EE" w:rsidRPr="00026C62">
          <w:rPr>
            <w:rFonts w:ascii="Times New Roman" w:hAnsi="Times New Roman" w:cs="Times New Roman"/>
            <w:b/>
            <w:sz w:val="28"/>
            <w:szCs w:val="28"/>
          </w:rPr>
          <w:t>ГОСТ ISO/IEC 17025-2019</w:t>
        </w:r>
      </w:hyperlink>
      <w:r w:rsidR="004313EE" w:rsidRPr="00026C62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026C62">
        <w:rPr>
          <w:rFonts w:ascii="Times New Roman" w:hAnsi="Times New Roman" w:cs="Times New Roman"/>
          <w:b/>
          <w:sz w:val="28"/>
          <w:szCs w:val="28"/>
        </w:rPr>
        <w:t xml:space="preserve">бщие требования к компетентности </w:t>
      </w:r>
    </w:p>
    <w:p w:rsidR="00026C62" w:rsidRDefault="00026C62" w:rsidP="0002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испытательных и калибровочных лабораторий»</w:t>
      </w:r>
    </w:p>
    <w:p w:rsidR="00026C62" w:rsidRDefault="00026C62" w:rsidP="0002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26C62" w:rsidRPr="00C0564A" w:rsidTr="00415AEB">
        <w:tc>
          <w:tcPr>
            <w:tcW w:w="10206" w:type="dxa"/>
            <w:tcBorders>
              <w:bottom w:val="single" w:sz="4" w:space="0" w:color="auto"/>
            </w:tcBorders>
          </w:tcPr>
          <w:p w:rsidR="00026C62" w:rsidRPr="00C0564A" w:rsidRDefault="00026C62" w:rsidP="0041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026C62" w:rsidRPr="00C0564A" w:rsidTr="00415AE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26C62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заявитель (для юридического лица) – полное и (в случае, если имеется) сокращенное наименование,</w:t>
            </w:r>
          </w:p>
          <w:p w:rsidR="00026C62" w:rsidRPr="00716897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 том числе фирменное наименование,</w:t>
            </w:r>
          </w:p>
          <w:p w:rsidR="00026C62" w:rsidRPr="00C0564A" w:rsidRDefault="00026C62" w:rsidP="0041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2" w:rsidRPr="00C0564A" w:rsidTr="00415AE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26C62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идентификационный номер налогоплательщика, адрес (место нахождения),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026C62" w:rsidRPr="00C0564A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2" w:rsidRPr="00716897" w:rsidTr="00415AE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26C62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телефона,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почты,</w:t>
            </w:r>
          </w:p>
          <w:p w:rsidR="00026C62" w:rsidRPr="00716897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26C62" w:rsidRPr="007F6946" w:rsidTr="00415AEB">
        <w:tc>
          <w:tcPr>
            <w:tcW w:w="10206" w:type="dxa"/>
            <w:tcBorders>
              <w:top w:val="single" w:sz="4" w:space="0" w:color="auto"/>
            </w:tcBorders>
          </w:tcPr>
          <w:p w:rsidR="00026C62" w:rsidRPr="00716897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(адреса) места (мест) осуществления деятельности в заявленной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области аккредитации</w:t>
            </w:r>
          </w:p>
          <w:p w:rsidR="00026C62" w:rsidRPr="007F6946" w:rsidRDefault="00026C62" w:rsidP="0041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C62" w:rsidRPr="00C0564A" w:rsidTr="00415AEB">
        <w:tc>
          <w:tcPr>
            <w:tcW w:w="10206" w:type="dxa"/>
            <w:tcBorders>
              <w:bottom w:val="single" w:sz="4" w:space="0" w:color="auto"/>
            </w:tcBorders>
          </w:tcPr>
          <w:p w:rsidR="00026C62" w:rsidRPr="00C0564A" w:rsidRDefault="00026C62" w:rsidP="0041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026C62" w:rsidTr="00415AE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26C62" w:rsidRPr="00716897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заявитель (для индивидуального предпринимателя) – фамилия, имя и (в случае, если имеется) отчество, данные</w:t>
            </w:r>
          </w:p>
          <w:p w:rsidR="00026C62" w:rsidRDefault="00026C62" w:rsidP="00415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2" w:rsidRPr="00716897" w:rsidTr="00415AE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26C62" w:rsidRPr="00716897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документа, удостоверяющего его личность, страховой номер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16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лицевого счета в системе</w:t>
            </w:r>
          </w:p>
          <w:p w:rsidR="00026C62" w:rsidRPr="00716897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26C62" w:rsidRPr="00716897" w:rsidTr="00415AE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26C62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обязательного пенсионного страхования, идентификационный номер налогоплательщика, адрес места жительства, </w:t>
            </w:r>
          </w:p>
          <w:p w:rsidR="00026C62" w:rsidRPr="00716897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26C62" w:rsidRPr="007F6946" w:rsidTr="00415AE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26C62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F6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номер телефона, адрес электронной почты, </w:t>
            </w:r>
          </w:p>
          <w:p w:rsidR="00026C62" w:rsidRPr="007F6946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26C62" w:rsidRPr="007F6946" w:rsidTr="00415AEB">
        <w:tc>
          <w:tcPr>
            <w:tcW w:w="10206" w:type="dxa"/>
            <w:tcBorders>
              <w:top w:val="single" w:sz="4" w:space="0" w:color="auto"/>
            </w:tcBorders>
          </w:tcPr>
          <w:p w:rsidR="00026C62" w:rsidRPr="007F6946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F6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(адреса) места (мест) осуществления деятельности в заявленной области аккредитации</w:t>
            </w:r>
          </w:p>
          <w:p w:rsidR="00026C62" w:rsidRPr="007F6946" w:rsidRDefault="00026C62" w:rsidP="00415AE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026C62" w:rsidRPr="007F6946" w:rsidTr="00415AEB">
        <w:tc>
          <w:tcPr>
            <w:tcW w:w="10206" w:type="dxa"/>
            <w:tcBorders>
              <w:bottom w:val="single" w:sz="4" w:space="0" w:color="auto"/>
            </w:tcBorders>
          </w:tcPr>
          <w:p w:rsidR="00026C62" w:rsidRPr="007F6946" w:rsidRDefault="00026C62" w:rsidP="00415A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C62" w:rsidRPr="007F6946" w:rsidTr="00415AEB">
        <w:tc>
          <w:tcPr>
            <w:tcW w:w="10206" w:type="dxa"/>
            <w:tcBorders>
              <w:top w:val="single" w:sz="4" w:space="0" w:color="auto"/>
            </w:tcBorders>
          </w:tcPr>
          <w:p w:rsidR="00026C62" w:rsidRPr="007F6946" w:rsidRDefault="00026C62" w:rsidP="007B49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уникальный номер записи об аккредитации</w:t>
            </w:r>
            <w:r w:rsidR="007B49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в реестре аккредитованных лиц</w:t>
            </w:r>
            <w:r w:rsidRPr="007F6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(в случае, если имеется)</w:t>
            </w:r>
          </w:p>
        </w:tc>
      </w:tr>
    </w:tbl>
    <w:p w:rsidR="00026C62" w:rsidRDefault="00026C62" w:rsidP="0002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D2" w:rsidRDefault="00B20ADF" w:rsidP="00B20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20ADF">
        <w:rPr>
          <w:rFonts w:ascii="Times New Roman" w:hAnsi="Times New Roman" w:cs="Times New Roman"/>
          <w:sz w:val="28"/>
          <w:szCs w:val="28"/>
        </w:rPr>
        <w:t>аявляет</w:t>
      </w:r>
      <w:r>
        <w:rPr>
          <w:rFonts w:ascii="Times New Roman" w:hAnsi="Times New Roman" w:cs="Times New Roman"/>
          <w:sz w:val="28"/>
          <w:szCs w:val="28"/>
        </w:rPr>
        <w:t xml:space="preserve">, что деятельность лаборатории соответствует требованиям </w:t>
      </w:r>
      <w:hyperlink r:id="rId8" w:history="1">
        <w:r w:rsidRPr="00B20ADF">
          <w:rPr>
            <w:rFonts w:ascii="Times New Roman" w:hAnsi="Times New Roman" w:cs="Times New Roman"/>
            <w:sz w:val="28"/>
            <w:szCs w:val="28"/>
          </w:rPr>
          <w:t>ГОСТ ISO/IEC 17025-2019</w:t>
        </w:r>
      </w:hyperlink>
      <w:r w:rsidRPr="00B20ADF">
        <w:rPr>
          <w:rFonts w:ascii="Times New Roman" w:hAnsi="Times New Roman" w:cs="Times New Roman"/>
          <w:sz w:val="28"/>
          <w:szCs w:val="28"/>
        </w:rPr>
        <w:t xml:space="preserve"> «Общие требования к компетентности испытательных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20ADF">
        <w:rPr>
          <w:rFonts w:ascii="Times New Roman" w:hAnsi="Times New Roman" w:cs="Times New Roman"/>
          <w:sz w:val="28"/>
          <w:szCs w:val="28"/>
        </w:rPr>
        <w:t>и калибровочных лабораторий»</w:t>
      </w:r>
      <w:r w:rsidR="006513BC">
        <w:rPr>
          <w:rFonts w:ascii="Times New Roman" w:hAnsi="Times New Roman" w:cs="Times New Roman"/>
          <w:sz w:val="28"/>
          <w:szCs w:val="28"/>
        </w:rPr>
        <w:t xml:space="preserve"> (далее – </w:t>
      </w:r>
      <w:hyperlink r:id="rId9" w:history="1">
        <w:r w:rsidR="006513BC" w:rsidRPr="00B20ADF">
          <w:rPr>
            <w:rFonts w:ascii="Times New Roman" w:hAnsi="Times New Roman" w:cs="Times New Roman"/>
            <w:sz w:val="28"/>
            <w:szCs w:val="28"/>
          </w:rPr>
          <w:t>ГОСТ ISO/IEC 17025-2019</w:t>
        </w:r>
      </w:hyperlink>
      <w:r w:rsidR="006513BC">
        <w:rPr>
          <w:rFonts w:ascii="Times New Roman" w:hAnsi="Times New Roman" w:cs="Times New Roman"/>
          <w:sz w:val="28"/>
          <w:szCs w:val="28"/>
        </w:rPr>
        <w:t>)</w:t>
      </w:r>
      <w:r w:rsidR="00621DBD">
        <w:rPr>
          <w:rFonts w:ascii="Times New Roman" w:hAnsi="Times New Roman" w:cs="Times New Roman"/>
          <w:sz w:val="28"/>
          <w:szCs w:val="28"/>
        </w:rPr>
        <w:t xml:space="preserve">, система менеджмента </w:t>
      </w:r>
      <w:r w:rsidR="00B45FF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21DBD">
        <w:rPr>
          <w:rFonts w:ascii="Times New Roman" w:hAnsi="Times New Roman" w:cs="Times New Roman"/>
          <w:sz w:val="28"/>
          <w:szCs w:val="28"/>
        </w:rPr>
        <w:t xml:space="preserve">соответствующей собственным требованиям лаборатории </w:t>
      </w:r>
      <w:r w:rsidR="00B45FF6">
        <w:rPr>
          <w:rFonts w:ascii="Times New Roman" w:hAnsi="Times New Roman" w:cs="Times New Roman"/>
          <w:sz w:val="28"/>
          <w:szCs w:val="28"/>
        </w:rPr>
        <w:br/>
      </w:r>
      <w:r w:rsidR="00621DBD">
        <w:rPr>
          <w:rFonts w:ascii="Times New Roman" w:hAnsi="Times New Roman" w:cs="Times New Roman"/>
          <w:sz w:val="28"/>
          <w:szCs w:val="28"/>
        </w:rPr>
        <w:t>к своей системе менеджмента, в том числе лабораторной деятельности, результативно внедренной и реализуемой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9D2" w:rsidRDefault="007B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575" w:rsidRDefault="00B20ADF" w:rsidP="0053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Основание: </w:t>
      </w:r>
    </w:p>
    <w:p w:rsidR="00531575" w:rsidRDefault="00531575" w:rsidP="0053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Анкета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7B49D2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10" w:history="1">
        <w:r w:rsidR="007B49D2">
          <w:rPr>
            <w:rFonts w:ascii="Times New Roman" w:hAnsi="Times New Roman" w:cs="Times New Roman"/>
            <w:sz w:val="28"/>
            <w:szCs w:val="28"/>
          </w:rPr>
          <w:t>ГОСТ </w:t>
        </w:r>
        <w:r w:rsidRPr="00B20ADF">
          <w:rPr>
            <w:rFonts w:ascii="Times New Roman" w:hAnsi="Times New Roman" w:cs="Times New Roman"/>
            <w:sz w:val="28"/>
            <w:szCs w:val="28"/>
          </w:rPr>
          <w:t>ISO/IEC 17025-2019</w:t>
        </w:r>
      </w:hyperlink>
      <w:r w:rsidR="00621DB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DBD" w:rsidRDefault="00531575" w:rsidP="0053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B20ADF">
        <w:rPr>
          <w:rFonts w:ascii="Times New Roman" w:hAnsi="Times New Roman" w:cs="Times New Roman"/>
          <w:sz w:val="28"/>
          <w:szCs w:val="28"/>
        </w:rPr>
        <w:t xml:space="preserve">езультаты внутреннего аудита </w:t>
      </w:r>
      <w:r w:rsidR="00621DBD">
        <w:rPr>
          <w:rFonts w:ascii="Times New Roman" w:hAnsi="Times New Roman" w:cs="Times New Roman"/>
          <w:sz w:val="28"/>
          <w:szCs w:val="28"/>
        </w:rPr>
        <w:t xml:space="preserve">соответствия лаборатории </w:t>
      </w:r>
      <w:r w:rsidR="006513B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11" w:history="1">
        <w:r w:rsidR="006513BC" w:rsidRPr="00B20ADF">
          <w:rPr>
            <w:rFonts w:ascii="Times New Roman" w:hAnsi="Times New Roman" w:cs="Times New Roman"/>
            <w:sz w:val="28"/>
            <w:szCs w:val="28"/>
          </w:rPr>
          <w:t>ГОСТ ISO/IEC 17025-2019</w:t>
        </w:r>
      </w:hyperlink>
      <w:r w:rsidR="006513BC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аудита</w:t>
      </w:r>
      <w:r w:rsidR="00621DBD">
        <w:rPr>
          <w:rFonts w:ascii="Times New Roman" w:hAnsi="Times New Roman" w:cs="Times New Roman"/>
          <w:sz w:val="28"/>
          <w:szCs w:val="28"/>
        </w:rPr>
        <w:t xml:space="preserve"> _______________ .</w:t>
      </w:r>
    </w:p>
    <w:p w:rsidR="00621DBD" w:rsidRDefault="00621DBD" w:rsidP="0062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621DBD">
        <w:rPr>
          <w:rFonts w:ascii="Times New Roman" w:hAnsi="Times New Roman" w:cs="Times New Roman"/>
          <w:sz w:val="28"/>
          <w:szCs w:val="28"/>
          <w:vertAlign w:val="superscript"/>
        </w:rPr>
        <w:t>утверждена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(когда, кем)</w:t>
      </w:r>
    </w:p>
    <w:p w:rsidR="00621DBD" w:rsidRDefault="00621DBD" w:rsidP="0062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243"/>
        <w:gridCol w:w="3726"/>
      </w:tblGrid>
      <w:tr w:rsidR="007B49D2" w:rsidTr="007B49D2">
        <w:tc>
          <w:tcPr>
            <w:tcW w:w="3402" w:type="dxa"/>
          </w:tcPr>
          <w:p w:rsidR="007B49D2" w:rsidRDefault="007B49D2" w:rsidP="0041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9D2" w:rsidRPr="00903706" w:rsidRDefault="007B49D2" w:rsidP="0041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06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или</w:t>
            </w:r>
          </w:p>
          <w:p w:rsidR="007B49D2" w:rsidRDefault="007B49D2" w:rsidP="0041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0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49D2" w:rsidRDefault="007B49D2" w:rsidP="00415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9D2" w:rsidRDefault="007B49D2" w:rsidP="00415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9D2" w:rsidRDefault="007B49D2" w:rsidP="00415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9D2" w:rsidRDefault="007B49D2" w:rsidP="00415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7B49D2" w:rsidRDefault="007B49D2" w:rsidP="00415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7B49D2" w:rsidRDefault="007B49D2" w:rsidP="00415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9D2" w:rsidTr="007B49D2">
        <w:tc>
          <w:tcPr>
            <w:tcW w:w="3402" w:type="dxa"/>
          </w:tcPr>
          <w:p w:rsidR="007B49D2" w:rsidRPr="00903706" w:rsidRDefault="007B49D2" w:rsidP="0041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B49D2" w:rsidRDefault="007B49D2" w:rsidP="0041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3" w:type="dxa"/>
          </w:tcPr>
          <w:p w:rsidR="007B49D2" w:rsidRPr="00B12E23" w:rsidRDefault="007B49D2" w:rsidP="007B49D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7B49D2" w:rsidRPr="00B12E23" w:rsidRDefault="007B49D2" w:rsidP="00C4260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</w:t>
            </w:r>
            <w:r w:rsidR="00C426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</w:tr>
      <w:tr w:rsidR="007B49D2" w:rsidTr="007B49D2">
        <w:tc>
          <w:tcPr>
            <w:tcW w:w="3402" w:type="dxa"/>
          </w:tcPr>
          <w:p w:rsidR="007B49D2" w:rsidRPr="00903706" w:rsidRDefault="007B49D2" w:rsidP="0041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49D2" w:rsidRDefault="007B49D2" w:rsidP="0041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3" w:type="dxa"/>
          </w:tcPr>
          <w:p w:rsidR="007B49D2" w:rsidRDefault="007B49D2" w:rsidP="0041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7B49D2" w:rsidRDefault="007B49D2" w:rsidP="0041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9D2" w:rsidTr="007B49D2">
        <w:tc>
          <w:tcPr>
            <w:tcW w:w="3402" w:type="dxa"/>
          </w:tcPr>
          <w:p w:rsidR="007B49D2" w:rsidRPr="00664F30" w:rsidRDefault="007B49D2" w:rsidP="0041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9037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</w:t>
            </w:r>
            <w:proofErr w:type="spellEnd"/>
            <w:r w:rsidRPr="009037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 (в случае, если имеется)</w:t>
            </w:r>
          </w:p>
        </w:tc>
        <w:tc>
          <w:tcPr>
            <w:tcW w:w="2694" w:type="dxa"/>
          </w:tcPr>
          <w:p w:rsidR="007B49D2" w:rsidRDefault="007B49D2" w:rsidP="0041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3" w:type="dxa"/>
          </w:tcPr>
          <w:p w:rsidR="007B49D2" w:rsidRDefault="007B49D2" w:rsidP="0041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7B49D2" w:rsidRDefault="007B49D2" w:rsidP="0041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</w:t>
            </w:r>
            <w:r w:rsidR="00CD6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513BC" w:rsidRPr="00BE2939" w:rsidRDefault="006513BC" w:rsidP="006513BC">
      <w:pPr>
        <w:rPr>
          <w:rFonts w:ascii="Times New Roman" w:hAnsi="Times New Roman" w:cs="Times New Roman"/>
          <w:sz w:val="28"/>
          <w:szCs w:val="28"/>
        </w:rPr>
      </w:pPr>
    </w:p>
    <w:p w:rsidR="00621DBD" w:rsidRDefault="00621DBD" w:rsidP="00621DBD">
      <w:pPr>
        <w:pStyle w:val="FORMATTEXT"/>
        <w:ind w:firstLine="568"/>
        <w:jc w:val="both"/>
      </w:pPr>
    </w:p>
    <w:p w:rsidR="00C226D7" w:rsidRDefault="00CC7810"/>
    <w:sectPr w:rsidR="00C226D7" w:rsidSect="006513BC">
      <w:headerReference w:type="default" r:id="rId12"/>
      <w:pgSz w:w="11907" w:h="16840" w:code="9"/>
      <w:pgMar w:top="1440" w:right="799" w:bottom="1440" w:left="11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10" w:rsidRDefault="00CC7810" w:rsidP="006513BC">
      <w:pPr>
        <w:spacing w:after="0" w:line="240" w:lineRule="auto"/>
      </w:pPr>
      <w:r>
        <w:separator/>
      </w:r>
    </w:p>
  </w:endnote>
  <w:endnote w:type="continuationSeparator" w:id="0">
    <w:p w:rsidR="00CC7810" w:rsidRDefault="00CC7810" w:rsidP="0065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10" w:rsidRDefault="00CC7810" w:rsidP="006513BC">
      <w:pPr>
        <w:spacing w:after="0" w:line="240" w:lineRule="auto"/>
      </w:pPr>
      <w:r>
        <w:separator/>
      </w:r>
    </w:p>
  </w:footnote>
  <w:footnote w:type="continuationSeparator" w:id="0">
    <w:p w:rsidR="00CC7810" w:rsidRDefault="00CC7810" w:rsidP="0065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116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13BC" w:rsidRPr="006513BC" w:rsidRDefault="006513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13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13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13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6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13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13BC" w:rsidRDefault="006513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EE"/>
    <w:rsid w:val="00026C62"/>
    <w:rsid w:val="001543F7"/>
    <w:rsid w:val="001D6A55"/>
    <w:rsid w:val="003061DF"/>
    <w:rsid w:val="00353DE7"/>
    <w:rsid w:val="004313EE"/>
    <w:rsid w:val="00450688"/>
    <w:rsid w:val="004F10FE"/>
    <w:rsid w:val="00531575"/>
    <w:rsid w:val="00621DBD"/>
    <w:rsid w:val="006513BC"/>
    <w:rsid w:val="006B7BF1"/>
    <w:rsid w:val="006C413A"/>
    <w:rsid w:val="007B49D2"/>
    <w:rsid w:val="008A403B"/>
    <w:rsid w:val="0092794F"/>
    <w:rsid w:val="00B12E23"/>
    <w:rsid w:val="00B20ADF"/>
    <w:rsid w:val="00B45FF6"/>
    <w:rsid w:val="00B57828"/>
    <w:rsid w:val="00BC621C"/>
    <w:rsid w:val="00C31414"/>
    <w:rsid w:val="00C4260A"/>
    <w:rsid w:val="00C7446D"/>
    <w:rsid w:val="00CC7810"/>
    <w:rsid w:val="00CD61F8"/>
    <w:rsid w:val="00E66AA5"/>
    <w:rsid w:val="00E85C2C"/>
    <w:rsid w:val="00EA209D"/>
    <w:rsid w:val="00ED6441"/>
    <w:rsid w:val="00EF1F96"/>
    <w:rsid w:val="00F43CFC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17E0"/>
  <w15:chartTrackingRefBased/>
  <w15:docId w15:val="{29EDFE8D-7229-461F-93FA-FFD6ED9A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13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3EE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39"/>
    <w:rsid w:val="0002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26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513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13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13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51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3BC"/>
  </w:style>
  <w:style w:type="paragraph" w:styleId="a9">
    <w:name w:val="footer"/>
    <w:basedOn w:val="a"/>
    <w:link w:val="aa"/>
    <w:uiPriority w:val="99"/>
    <w:unhideWhenUsed/>
    <w:rsid w:val="00651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3BC"/>
  </w:style>
  <w:style w:type="paragraph" w:styleId="ab">
    <w:name w:val="List Paragraph"/>
    <w:basedOn w:val="a"/>
    <w:uiPriority w:val="34"/>
    <w:qFormat/>
    <w:rsid w:val="00531575"/>
    <w:pPr>
      <w:ind w:left="720"/>
      <w:contextualSpacing/>
    </w:pPr>
  </w:style>
  <w:style w:type="paragraph" w:customStyle="1" w:styleId="ConsPlusNormal">
    <w:name w:val="ConsPlusNormal"/>
    <w:uiPriority w:val="99"/>
    <w:rsid w:val="00ED6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621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D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8092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6080923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6080923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608092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608092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36C5-0FBD-4CBC-B17A-7107A67D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Наталья Кимовна</dc:creator>
  <cp:keywords/>
  <dc:description/>
  <cp:lastModifiedBy>Шевковский Александр Алекснадрович</cp:lastModifiedBy>
  <cp:revision>9</cp:revision>
  <cp:lastPrinted>2019-12-19T10:19:00Z</cp:lastPrinted>
  <dcterms:created xsi:type="dcterms:W3CDTF">2019-11-12T13:55:00Z</dcterms:created>
  <dcterms:modified xsi:type="dcterms:W3CDTF">2019-12-25T16:43:00Z</dcterms:modified>
</cp:coreProperties>
</file>